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C4" w:rsidRPr="00BB1066" w:rsidRDefault="00731589" w:rsidP="00D255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D255C4" w:rsidRPr="00BB106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255C4" w:rsidRDefault="00D255C4" w:rsidP="00D255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управе района Зюзино города Москвы на 2021-2024 годы</w:t>
      </w:r>
    </w:p>
    <w:p w:rsidR="00731589" w:rsidRPr="00BB1066" w:rsidRDefault="0036014F" w:rsidP="00D255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 год</w:t>
      </w:r>
    </w:p>
    <w:p w:rsidR="00D255C4" w:rsidRDefault="00D255C4" w:rsidP="00D255C4">
      <w:pPr>
        <w:pStyle w:val="ConsPlusNormal"/>
        <w:jc w:val="both"/>
      </w:pPr>
    </w:p>
    <w:tbl>
      <w:tblPr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789"/>
        <w:gridCol w:w="5669"/>
        <w:gridCol w:w="23"/>
      </w:tblGrid>
      <w:tr w:rsidR="00731589" w:rsidRPr="00562313" w:rsidTr="007E63B6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731589" w:rsidRPr="00562313" w:rsidRDefault="00731589" w:rsidP="00E6272B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789" w:type="dxa"/>
            <w:shd w:val="clear" w:color="auto" w:fill="auto"/>
          </w:tcPr>
          <w:p w:rsidR="00731589" w:rsidRPr="00562313" w:rsidRDefault="00731589" w:rsidP="00E6272B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669" w:type="dxa"/>
            <w:shd w:val="clear" w:color="auto" w:fill="auto"/>
          </w:tcPr>
          <w:p w:rsidR="00731589" w:rsidRPr="00562313" w:rsidRDefault="00731589" w:rsidP="007315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Исполнение</w:t>
            </w:r>
          </w:p>
        </w:tc>
      </w:tr>
      <w:tr w:rsidR="00D255C4" w:rsidRPr="00562313" w:rsidTr="00E6272B">
        <w:tc>
          <w:tcPr>
            <w:tcW w:w="15327" w:type="dxa"/>
            <w:gridSpan w:val="4"/>
            <w:shd w:val="clear" w:color="auto" w:fill="auto"/>
          </w:tcPr>
          <w:p w:rsidR="00D255C4" w:rsidRPr="00562313" w:rsidRDefault="00D255C4" w:rsidP="00E6272B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1. Организационные мероприятия по противодействию коррупции</w:t>
            </w:r>
          </w:p>
        </w:tc>
      </w:tr>
      <w:tr w:rsidR="00731589" w:rsidRPr="00562313" w:rsidTr="00BA03D4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731589" w:rsidRPr="0048235A" w:rsidRDefault="00EC4820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31589" w:rsidRPr="0048235A" w:rsidRDefault="00731589" w:rsidP="00E6272B">
            <w:pPr>
              <w:jc w:val="both"/>
              <w:rPr>
                <w:sz w:val="28"/>
                <w:szCs w:val="28"/>
              </w:rPr>
            </w:pPr>
            <w:r w:rsidRPr="0048235A">
              <w:rPr>
                <w:sz w:val="28"/>
                <w:szCs w:val="28"/>
              </w:rPr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коррупции.</w:t>
            </w:r>
          </w:p>
        </w:tc>
        <w:tc>
          <w:tcPr>
            <w:tcW w:w="5669" w:type="dxa"/>
            <w:shd w:val="clear" w:color="auto" w:fill="auto"/>
          </w:tcPr>
          <w:p w:rsidR="00731589" w:rsidRPr="0048235A" w:rsidRDefault="00731589" w:rsidP="00E6272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  <w:r w:rsidR="0036014F">
              <w:rPr>
                <w:sz w:val="28"/>
                <w:szCs w:val="28"/>
              </w:rPr>
              <w:t>направлялась</w:t>
            </w:r>
            <w:r>
              <w:rPr>
                <w:sz w:val="28"/>
                <w:szCs w:val="28"/>
              </w:rPr>
              <w:t xml:space="preserve"> по запросам Департамента региональной безопасности и противодействия коррупции города Москвы в указанные в поручениях сроки</w:t>
            </w:r>
          </w:p>
        </w:tc>
      </w:tr>
      <w:tr w:rsidR="00731589" w:rsidRPr="00562313" w:rsidTr="00E420B9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731589" w:rsidRPr="00CF2095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31589" w:rsidRPr="0048235A" w:rsidRDefault="00731589" w:rsidP="00E6272B">
            <w:pPr>
              <w:jc w:val="both"/>
              <w:rPr>
                <w:color w:val="FF0000"/>
                <w:sz w:val="28"/>
                <w:szCs w:val="28"/>
              </w:rPr>
            </w:pPr>
            <w:r w:rsidRPr="00CF2095">
              <w:rPr>
                <w:sz w:val="28"/>
                <w:szCs w:val="28"/>
              </w:rPr>
              <w:t xml:space="preserve">Проведение заседаний Комиссии по противодействию коррупции и 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 Зюзино города Москвы </w:t>
            </w:r>
          </w:p>
        </w:tc>
        <w:tc>
          <w:tcPr>
            <w:tcW w:w="5669" w:type="dxa"/>
            <w:shd w:val="clear" w:color="auto" w:fill="auto"/>
          </w:tcPr>
          <w:p w:rsidR="00B418C2" w:rsidRDefault="00B418C2" w:rsidP="00E6272B">
            <w:pPr>
              <w:jc w:val="both"/>
              <w:rPr>
                <w:sz w:val="28"/>
                <w:szCs w:val="28"/>
              </w:rPr>
            </w:pPr>
            <w:r w:rsidRPr="00B418C2">
              <w:rPr>
                <w:sz w:val="28"/>
                <w:szCs w:val="28"/>
              </w:rPr>
              <w:t>Внесены изменения в состав и Положение Комиссии по соблюдению требований к служебному поведению государственных гражданских служащих управы района Зюзино города Москвы и урегулированию конфликта интереса (приказ управы № 65-п от 14.10.2024)</w:t>
            </w:r>
            <w:r>
              <w:rPr>
                <w:sz w:val="28"/>
                <w:szCs w:val="28"/>
              </w:rPr>
              <w:t>.</w:t>
            </w:r>
          </w:p>
          <w:p w:rsidR="00731589" w:rsidRDefault="00731589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Заседания Комиссий </w:t>
            </w:r>
            <w:r w:rsidR="0036014F">
              <w:rPr>
                <w:sz w:val="28"/>
                <w:szCs w:val="28"/>
              </w:rPr>
              <w:t>проводятся</w:t>
            </w:r>
            <w:r>
              <w:rPr>
                <w:sz w:val="28"/>
                <w:szCs w:val="28"/>
              </w:rPr>
              <w:t xml:space="preserve"> в</w:t>
            </w:r>
            <w:r w:rsidRPr="00CF2095">
              <w:rPr>
                <w:sz w:val="28"/>
                <w:szCs w:val="28"/>
              </w:rPr>
              <w:t xml:space="preserve"> соответствии с положениями о комиссиях</w:t>
            </w:r>
            <w:r>
              <w:rPr>
                <w:sz w:val="28"/>
                <w:szCs w:val="28"/>
              </w:rPr>
              <w:t>:</w:t>
            </w:r>
          </w:p>
          <w:p w:rsidR="00731589" w:rsidRDefault="0036014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1589">
              <w:rPr>
                <w:sz w:val="28"/>
                <w:szCs w:val="28"/>
              </w:rPr>
              <w:t xml:space="preserve">заседания </w:t>
            </w:r>
            <w:r w:rsidR="00731589" w:rsidRPr="00CF2095">
              <w:rPr>
                <w:sz w:val="28"/>
                <w:szCs w:val="28"/>
              </w:rPr>
              <w:t>Комиссии по противодействию коррупции</w:t>
            </w:r>
            <w:r w:rsidR="00731589">
              <w:rPr>
                <w:sz w:val="28"/>
                <w:szCs w:val="28"/>
              </w:rPr>
              <w:t xml:space="preserve"> - четыре заседания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>)</w:t>
            </w:r>
            <w:r w:rsidR="00731589">
              <w:rPr>
                <w:sz w:val="28"/>
                <w:szCs w:val="28"/>
              </w:rPr>
              <w:t>;</w:t>
            </w:r>
          </w:p>
          <w:p w:rsidR="00B418C2" w:rsidRPr="00B418C2" w:rsidRDefault="0036014F" w:rsidP="00B418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1589">
              <w:rPr>
                <w:sz w:val="28"/>
                <w:szCs w:val="28"/>
              </w:rPr>
              <w:t xml:space="preserve">заседания </w:t>
            </w:r>
            <w:r w:rsidR="00731589" w:rsidRPr="00CF2095">
              <w:rPr>
                <w:sz w:val="28"/>
                <w:szCs w:val="28"/>
              </w:rPr>
              <w:t>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 Зюзино города Москвы</w:t>
            </w:r>
            <w:r w:rsidR="00731589">
              <w:rPr>
                <w:sz w:val="28"/>
                <w:szCs w:val="28"/>
              </w:rPr>
              <w:t xml:space="preserve"> – не проводились в связи с отсутствием основания для проведения заседания (п. 13 Положения о Комиссии)</w:t>
            </w:r>
          </w:p>
        </w:tc>
      </w:tr>
      <w:tr w:rsidR="00EC4820" w:rsidRPr="00562313" w:rsidTr="000A0F07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CF2095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789" w:type="dxa"/>
            <w:shd w:val="clear" w:color="auto" w:fill="auto"/>
          </w:tcPr>
          <w:p w:rsidR="00EC4820" w:rsidRPr="00CF2095" w:rsidRDefault="00EC4820" w:rsidP="00E6272B">
            <w:pPr>
              <w:jc w:val="both"/>
              <w:rPr>
                <w:sz w:val="28"/>
                <w:szCs w:val="28"/>
              </w:rPr>
            </w:pPr>
            <w:r w:rsidRPr="00CF2095">
              <w:rPr>
                <w:sz w:val="28"/>
                <w:szCs w:val="28"/>
              </w:rPr>
              <w:t>Участие главы управы района Зюзино города Москвы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5669" w:type="dxa"/>
            <w:shd w:val="clear" w:color="auto" w:fill="auto"/>
          </w:tcPr>
          <w:p w:rsidR="00EC4820" w:rsidRPr="00CF2095" w:rsidRDefault="00EC4820" w:rsidP="00EC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F2095">
              <w:rPr>
                <w:sz w:val="28"/>
                <w:szCs w:val="28"/>
              </w:rPr>
              <w:t>риглашени</w:t>
            </w:r>
            <w:r>
              <w:rPr>
                <w:sz w:val="28"/>
                <w:szCs w:val="28"/>
              </w:rPr>
              <w:t>й</w:t>
            </w:r>
            <w:r w:rsidRPr="00CF2095">
              <w:rPr>
                <w:sz w:val="28"/>
                <w:szCs w:val="28"/>
              </w:rPr>
              <w:t xml:space="preserve"> организаторов </w:t>
            </w:r>
            <w:r>
              <w:rPr>
                <w:sz w:val="28"/>
                <w:szCs w:val="28"/>
              </w:rPr>
              <w:t xml:space="preserve">международных </w:t>
            </w:r>
            <w:r w:rsidRPr="00CF2095">
              <w:rPr>
                <w:sz w:val="28"/>
                <w:szCs w:val="28"/>
              </w:rPr>
              <w:t>мероприятий</w:t>
            </w:r>
            <w:r>
              <w:rPr>
                <w:sz w:val="28"/>
                <w:szCs w:val="28"/>
              </w:rPr>
              <w:t>, конференций, форумов</w:t>
            </w:r>
            <w:r w:rsidRPr="00CF2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вопросам противодействия коррупции не поступало. </w:t>
            </w:r>
          </w:p>
        </w:tc>
      </w:tr>
      <w:tr w:rsidR="00EC4820" w:rsidRPr="00562313" w:rsidTr="00F11FB8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EC4820" w:rsidRDefault="00EC4820" w:rsidP="00E6272B">
            <w:pPr>
              <w:jc w:val="center"/>
              <w:rPr>
                <w:sz w:val="28"/>
                <w:szCs w:val="28"/>
              </w:rPr>
            </w:pPr>
            <w:r w:rsidRPr="00EC4820">
              <w:rPr>
                <w:sz w:val="28"/>
                <w:szCs w:val="28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EC4820" w:rsidRPr="00EC4820" w:rsidRDefault="00EC4820" w:rsidP="00E6272B">
            <w:pPr>
              <w:jc w:val="both"/>
              <w:rPr>
                <w:sz w:val="28"/>
                <w:szCs w:val="28"/>
              </w:rPr>
            </w:pPr>
            <w:r w:rsidRPr="00EC4820">
              <w:rPr>
                <w:sz w:val="28"/>
                <w:szCs w:val="28"/>
              </w:rPr>
              <w:t xml:space="preserve">Анализ рассмотрения обращений граждан и организаций (в том числе анализ их количества и характера) о фактах коррупции, поступивших в управу района Зюзино города Москвы, и анализ рассмотрения обращений граждан, содержащих сведения о коррупционных правонарушениях, поступивших на «Телефон прямой связи Правительства Москвы с жителями города». Направление результатов проведенного анализа в префектуру Юго-Западного административного округа города Москвы </w:t>
            </w:r>
          </w:p>
        </w:tc>
        <w:tc>
          <w:tcPr>
            <w:tcW w:w="5669" w:type="dxa"/>
            <w:shd w:val="clear" w:color="auto" w:fill="auto"/>
          </w:tcPr>
          <w:p w:rsidR="00EC4820" w:rsidRPr="00A3225B" w:rsidRDefault="00EC4820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Обращений граждан </w:t>
            </w:r>
            <w:r w:rsidR="00B418C2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организаций </w:t>
            </w:r>
            <w:r w:rsidRPr="008C6691">
              <w:rPr>
                <w:sz w:val="28"/>
                <w:szCs w:val="28"/>
              </w:rPr>
              <w:t>о фактах коррупции</w:t>
            </w:r>
            <w:r>
              <w:rPr>
                <w:sz w:val="28"/>
                <w:szCs w:val="28"/>
              </w:rPr>
              <w:t xml:space="preserve"> </w:t>
            </w:r>
            <w:r w:rsidR="00B418C2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в управу района не поступало</w:t>
            </w:r>
          </w:p>
        </w:tc>
      </w:tr>
      <w:tr w:rsidR="00EC4820" w:rsidRPr="00562313" w:rsidTr="00664029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8C6691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 xml:space="preserve">Прием граждан и представителей организаций по вопросам противодействия коррупции </w:t>
            </w:r>
          </w:p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 граждан на прием по вопросам противодействия коррупции не поступало</w:t>
            </w:r>
          </w:p>
        </w:tc>
      </w:tr>
      <w:tr w:rsidR="00EC4820" w:rsidRPr="00562313" w:rsidTr="00B76321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8C6691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города Москвы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418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.12.202</w:t>
            </w:r>
            <w:r w:rsidR="00B418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B418C2">
              <w:rPr>
                <w:sz w:val="28"/>
                <w:szCs w:val="28"/>
              </w:rPr>
              <w:t xml:space="preserve">в управе района </w:t>
            </w:r>
            <w:r>
              <w:rPr>
                <w:sz w:val="28"/>
                <w:szCs w:val="28"/>
              </w:rPr>
              <w:t xml:space="preserve">проведен семинар с участием государственных гражданских служащих управы, приуроченный к </w:t>
            </w:r>
            <w:r w:rsidRPr="008C6691">
              <w:rPr>
                <w:sz w:val="28"/>
                <w:szCs w:val="28"/>
              </w:rPr>
              <w:t>Международн</w:t>
            </w:r>
            <w:r>
              <w:rPr>
                <w:sz w:val="28"/>
                <w:szCs w:val="28"/>
              </w:rPr>
              <w:t>ому</w:t>
            </w:r>
            <w:r w:rsidRPr="008C669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ню</w:t>
            </w:r>
            <w:r w:rsidRPr="008C6691">
              <w:rPr>
                <w:sz w:val="28"/>
                <w:szCs w:val="28"/>
              </w:rPr>
              <w:t xml:space="preserve"> по борьбе с коррупцией</w:t>
            </w:r>
            <w:r>
              <w:rPr>
                <w:sz w:val="28"/>
                <w:szCs w:val="28"/>
              </w:rPr>
              <w:t xml:space="preserve"> 9 декабря</w:t>
            </w:r>
            <w:r w:rsidR="00B418C2">
              <w:rPr>
                <w:sz w:val="28"/>
                <w:szCs w:val="28"/>
              </w:rPr>
              <w:t>, с целью</w:t>
            </w:r>
            <w:r w:rsidR="00B418C2" w:rsidRPr="008C6691">
              <w:rPr>
                <w:sz w:val="28"/>
                <w:szCs w:val="28"/>
              </w:rPr>
              <w:t xml:space="preserve"> повышения уровня правовой грамотности</w:t>
            </w:r>
          </w:p>
        </w:tc>
      </w:tr>
      <w:tr w:rsidR="00EC4820" w:rsidRPr="008C6691" w:rsidTr="00A13883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8C6691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EC4820" w:rsidRPr="005A582A" w:rsidRDefault="00EC4820" w:rsidP="00E6272B">
            <w:pPr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Обобщение информации о ходе реализации мер по противодействию коррупции в городе Москве с использованием единой системы мониторинга антикоррупционной работы</w:t>
            </w:r>
          </w:p>
        </w:tc>
        <w:tc>
          <w:tcPr>
            <w:tcW w:w="566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FontStyle25"/>
                <w:sz w:val="28"/>
                <w:szCs w:val="28"/>
              </w:rPr>
              <w:t xml:space="preserve">в префектуру ЮЗАО г. Москвы направляется информация о ходе реализации мер по противодействию коррупции в городе Москве с использованием единой системы мониторинга антикоррупционной работы </w:t>
            </w:r>
            <w:r w:rsidR="00862855">
              <w:rPr>
                <w:rStyle w:val="FontStyle25"/>
                <w:sz w:val="28"/>
                <w:szCs w:val="28"/>
              </w:rPr>
              <w:t>(по утвержденной форме)</w:t>
            </w:r>
          </w:p>
        </w:tc>
      </w:tr>
      <w:tr w:rsidR="00862855" w:rsidRPr="008C6691" w:rsidTr="00C63522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862855" w:rsidRPr="008C6691" w:rsidRDefault="00862855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862855" w:rsidRPr="005A582A" w:rsidRDefault="00862855" w:rsidP="00E6272B">
            <w:pPr>
              <w:rPr>
                <w:rStyle w:val="FontStyle25"/>
                <w:sz w:val="28"/>
                <w:szCs w:val="28"/>
              </w:rPr>
            </w:pPr>
            <w:r w:rsidRPr="005A582A">
              <w:rPr>
                <w:rStyle w:val="FontStyle25"/>
                <w:sz w:val="28"/>
                <w:szCs w:val="28"/>
              </w:rPr>
              <w:t>Орг</w:t>
            </w:r>
            <w:r>
              <w:rPr>
                <w:rStyle w:val="FontStyle25"/>
                <w:sz w:val="28"/>
                <w:szCs w:val="28"/>
              </w:rPr>
              <w:t xml:space="preserve">анизация и проведение работы по </w:t>
            </w:r>
            <w:r w:rsidRPr="005A582A">
              <w:rPr>
                <w:rStyle w:val="FontStyle25"/>
                <w:sz w:val="28"/>
                <w:szCs w:val="28"/>
              </w:rPr>
              <w:t xml:space="preserve">совершенствованию взаимодействия </w:t>
            </w:r>
            <w:r>
              <w:rPr>
                <w:rStyle w:val="FontStyle25"/>
                <w:sz w:val="28"/>
                <w:szCs w:val="28"/>
              </w:rPr>
              <w:t>управы района Зюзино</w:t>
            </w:r>
            <w:r w:rsidRPr="005A582A">
              <w:rPr>
                <w:rStyle w:val="FontStyle25"/>
                <w:sz w:val="28"/>
                <w:szCs w:val="28"/>
              </w:rPr>
              <w:t xml:space="preserve"> города Москвы с субъектами общественного контроля</w:t>
            </w:r>
          </w:p>
          <w:p w:rsidR="00862855" w:rsidRPr="005A582A" w:rsidRDefault="00862855" w:rsidP="00E6272B">
            <w:pPr>
              <w:rPr>
                <w:rStyle w:val="FontStyle25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</w:tcPr>
          <w:p w:rsidR="00862855" w:rsidRPr="005A582A" w:rsidRDefault="00862855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Обращений субъектов общественного контроля не поступало</w:t>
            </w:r>
          </w:p>
        </w:tc>
      </w:tr>
      <w:tr w:rsidR="00862855" w:rsidRPr="008C6691" w:rsidTr="0044121C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862855" w:rsidRDefault="00B418C2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89" w:type="dxa"/>
            <w:shd w:val="clear" w:color="auto" w:fill="auto"/>
          </w:tcPr>
          <w:p w:rsidR="00862855" w:rsidRPr="005A582A" w:rsidRDefault="00862855" w:rsidP="00E6272B">
            <w:pPr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Проведение обучающего семинара  о порядке и сроках предоставления  лицами, замещающие должность государственной службы сведений о  полученных ими доходах, об имуществе, принадлежащем им на праве собственности, и об их  обязательствах имущественного характера, а также сведений о доходах супруги (супруга) и  несовершеннолетних детей, об имуществе, принадлежащем им на праве собственности, и об их  обязательствах имущественного характера</w:t>
            </w:r>
          </w:p>
        </w:tc>
        <w:tc>
          <w:tcPr>
            <w:tcW w:w="5669" w:type="dxa"/>
            <w:shd w:val="clear" w:color="auto" w:fill="auto"/>
          </w:tcPr>
          <w:p w:rsidR="008F0107" w:rsidRDefault="00862855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проведен </w:t>
            </w:r>
            <w:r w:rsidR="008F0107">
              <w:rPr>
                <w:sz w:val="28"/>
                <w:szCs w:val="28"/>
              </w:rPr>
              <w:t>в феврале 2024 года.</w:t>
            </w:r>
          </w:p>
          <w:p w:rsidR="00862855" w:rsidRPr="005A582A" w:rsidRDefault="008F0107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Организовано прохождение онлайн обучения по вопросу заполнения </w:t>
            </w:r>
            <w:r w:rsidRPr="008F0107">
              <w:rPr>
                <w:sz w:val="28"/>
                <w:szCs w:val="28"/>
              </w:rPr>
              <w:t>сведени</w:t>
            </w:r>
            <w:r>
              <w:rPr>
                <w:sz w:val="28"/>
                <w:szCs w:val="28"/>
              </w:rPr>
              <w:t>й о</w:t>
            </w:r>
            <w:r w:rsidRPr="008F0107">
              <w:rPr>
                <w:sz w:val="28"/>
                <w:szCs w:val="28"/>
              </w:rPr>
              <w:t xml:space="preserve"> доходах, об имуществе и обязательствах имущественного характера</w:t>
            </w:r>
            <w:r w:rsidR="00862855" w:rsidRPr="002948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(февраль-март 2024 года)</w:t>
            </w:r>
          </w:p>
        </w:tc>
      </w:tr>
      <w:tr w:rsidR="00862855" w:rsidRPr="008C6691" w:rsidTr="00613202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862855" w:rsidRPr="009F0B3B" w:rsidRDefault="00862855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18C2">
              <w:rPr>
                <w:sz w:val="28"/>
                <w:szCs w:val="28"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862855" w:rsidRPr="009F0B3B" w:rsidRDefault="00862855" w:rsidP="00E6272B">
            <w:pPr>
              <w:jc w:val="both"/>
              <w:rPr>
                <w:rStyle w:val="FontStyle25"/>
                <w:sz w:val="28"/>
                <w:szCs w:val="28"/>
              </w:rPr>
            </w:pPr>
            <w:r w:rsidRPr="009F0B3B">
              <w:rPr>
                <w:sz w:val="28"/>
                <w:szCs w:val="28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управы района Зюзино города Москвы и ее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5669" w:type="dxa"/>
            <w:shd w:val="clear" w:color="auto" w:fill="auto"/>
          </w:tcPr>
          <w:p w:rsidR="00862855" w:rsidRPr="009F0B3B" w:rsidRDefault="00862855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в 202</w:t>
            </w:r>
            <w:r w:rsidR="00677A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не поступала</w:t>
            </w:r>
          </w:p>
        </w:tc>
      </w:tr>
      <w:tr w:rsidR="00D255C4" w:rsidRPr="00582901" w:rsidTr="00E6272B">
        <w:tc>
          <w:tcPr>
            <w:tcW w:w="15327" w:type="dxa"/>
            <w:gridSpan w:val="4"/>
            <w:shd w:val="clear" w:color="auto" w:fill="auto"/>
          </w:tcPr>
          <w:p w:rsidR="00D255C4" w:rsidRPr="00582901" w:rsidRDefault="00D255C4" w:rsidP="00E6272B">
            <w:pPr>
              <w:pStyle w:val="Style16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2901">
              <w:rPr>
                <w:rFonts w:ascii="Times New Roman" w:hAnsi="Times New Roman"/>
                <w:b/>
                <w:sz w:val="28"/>
                <w:szCs w:val="28"/>
              </w:rPr>
              <w:t>2. Противодействие коррупции при замещении должностей государственной гражданской службы города Москвы в управе района Зюзино города Москвы</w:t>
            </w:r>
          </w:p>
        </w:tc>
      </w:tr>
      <w:tr w:rsidR="00537CAF" w:rsidRPr="00562313" w:rsidTr="002F1B54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418C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организации сбора сведений, представляемых лицами, замещающими должности государственной гражданской службы города Москвы в управе района Зюзино города Москвы, а также гражданами, претендующими на замещение вышеуказанных должностей, соблюдения лицами, замещающими вышеуказанные должности, запретов и ограничений при исполнении должностных обязанностей, в том числе соблюдения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5669" w:type="dxa"/>
            <w:shd w:val="clear" w:color="auto" w:fill="auto"/>
          </w:tcPr>
          <w:p w:rsidR="00537CAF" w:rsidRPr="005A582A" w:rsidRDefault="00537CAF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Запросов </w:t>
            </w:r>
            <w:r w:rsidR="00677AB8">
              <w:rPr>
                <w:sz w:val="28"/>
                <w:szCs w:val="28"/>
              </w:rPr>
              <w:t xml:space="preserve">для участия в организации сбора сведений </w:t>
            </w:r>
            <w:r>
              <w:rPr>
                <w:sz w:val="28"/>
                <w:szCs w:val="28"/>
              </w:rPr>
              <w:t xml:space="preserve">из Управления государственной службы, кадров и противодействия коррупции префектуры ЮЗАО не поступало. </w:t>
            </w:r>
          </w:p>
        </w:tc>
      </w:tr>
      <w:tr w:rsidR="00537CAF" w:rsidRPr="00562313" w:rsidTr="007C3EC1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418C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осуществлении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 </w:t>
            </w:r>
            <w:r>
              <w:rPr>
                <w:sz w:val="28"/>
                <w:szCs w:val="28"/>
              </w:rPr>
              <w:lastRenderedPageBreak/>
              <w:t xml:space="preserve">государственной </w:t>
            </w:r>
            <w:r w:rsidRPr="00EE2CB2">
              <w:rPr>
                <w:sz w:val="28"/>
                <w:szCs w:val="28"/>
              </w:rPr>
              <w:t>гражданской службы города Москвы в управе района Зюзино города Москвы</w:t>
            </w:r>
          </w:p>
        </w:tc>
        <w:tc>
          <w:tcPr>
            <w:tcW w:w="5669" w:type="dxa"/>
            <w:shd w:val="clear" w:color="auto" w:fill="auto"/>
          </w:tcPr>
          <w:p w:rsidR="00537CAF" w:rsidRPr="005A582A" w:rsidRDefault="00537CAF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Запросов из Управления государственной службы, кадров и противодействия коррупции префектуры ЮЗАО не поступало</w:t>
            </w:r>
          </w:p>
        </w:tc>
      </w:tr>
      <w:tr w:rsidR="00537CAF" w:rsidRPr="00562313" w:rsidTr="00393FD1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418C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>Рассмотрение уведомлений государственных гражданских служащих города Москвы о случаях склонения к совершению коррупционных правонарушений, в целях предотвращения и урегулирования конфликта интересов</w:t>
            </w:r>
          </w:p>
        </w:tc>
        <w:tc>
          <w:tcPr>
            <w:tcW w:w="566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Уведомления в 202</w:t>
            </w:r>
            <w:r w:rsidR="00677A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не поступали</w:t>
            </w:r>
          </w:p>
        </w:tc>
      </w:tr>
      <w:tr w:rsidR="00537CAF" w:rsidRPr="00562313" w:rsidTr="00B05402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418C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 w:rsidRPr="005A582A">
              <w:rPr>
                <w:sz w:val="28"/>
                <w:szCs w:val="28"/>
              </w:rPr>
              <w:t>Проведение мероприятий, направленных</w:t>
            </w:r>
            <w:r>
              <w:rPr>
                <w:sz w:val="28"/>
                <w:szCs w:val="28"/>
              </w:rPr>
              <w:t xml:space="preserve"> </w:t>
            </w:r>
            <w:r w:rsidRPr="005A582A">
              <w:rPr>
                <w:sz w:val="28"/>
                <w:szCs w:val="28"/>
              </w:rPr>
              <w:t>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 города Москвы</w:t>
            </w:r>
          </w:p>
        </w:tc>
        <w:tc>
          <w:tcPr>
            <w:tcW w:w="566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актуализации сведений в личных делах государственных гражданских служащих проведены в соответствии с обращением Управления государственной службы, кадров и противодействия коррупции префектуры ЮЗАО</w:t>
            </w:r>
          </w:p>
        </w:tc>
      </w:tr>
      <w:tr w:rsidR="00D255C4" w:rsidRPr="00582901" w:rsidTr="00E6272B">
        <w:tc>
          <w:tcPr>
            <w:tcW w:w="15327" w:type="dxa"/>
            <w:gridSpan w:val="4"/>
            <w:shd w:val="clear" w:color="auto" w:fill="auto"/>
          </w:tcPr>
          <w:p w:rsidR="00D255C4" w:rsidRPr="00582901" w:rsidRDefault="00D255C4" w:rsidP="00E6272B">
            <w:pPr>
              <w:pStyle w:val="Style16"/>
              <w:widowControl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901">
              <w:rPr>
                <w:rStyle w:val="FontStyle25"/>
                <w:b/>
                <w:sz w:val="28"/>
                <w:szCs w:val="28"/>
              </w:rPr>
              <w:t>3.</w:t>
            </w:r>
            <w:r w:rsidRPr="00582901">
              <w:rPr>
                <w:rStyle w:val="FontStyle25"/>
                <w:sz w:val="28"/>
                <w:szCs w:val="28"/>
              </w:rPr>
              <w:t> </w:t>
            </w:r>
            <w:r w:rsidRPr="00582901">
              <w:rPr>
                <w:rStyle w:val="FontStyle27"/>
                <w:sz w:val="28"/>
                <w:szCs w:val="28"/>
              </w:rPr>
              <w:t>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</w:p>
        </w:tc>
      </w:tr>
      <w:tr w:rsidR="00537CAF" w:rsidRPr="00562313" w:rsidTr="00E81464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18C2">
              <w:rPr>
                <w:sz w:val="28"/>
                <w:szCs w:val="28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rPr>
                <w:rStyle w:val="FontStyle25"/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566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b/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  <w:r>
              <w:rPr>
                <w:sz w:val="28"/>
                <w:szCs w:val="28"/>
              </w:rPr>
              <w:t xml:space="preserve"> проводится на постоянной основе</w:t>
            </w:r>
          </w:p>
        </w:tc>
      </w:tr>
      <w:tr w:rsidR="00D255C4" w:rsidRPr="00582901" w:rsidTr="00E6272B">
        <w:tc>
          <w:tcPr>
            <w:tcW w:w="15327" w:type="dxa"/>
            <w:gridSpan w:val="4"/>
            <w:shd w:val="clear" w:color="auto" w:fill="auto"/>
          </w:tcPr>
          <w:p w:rsidR="00D255C4" w:rsidRPr="00582901" w:rsidRDefault="00D255C4" w:rsidP="00E6272B">
            <w:pPr>
              <w:jc w:val="center"/>
              <w:rPr>
                <w:sz w:val="28"/>
                <w:szCs w:val="28"/>
              </w:rPr>
            </w:pPr>
            <w:r w:rsidRPr="00582901">
              <w:rPr>
                <w:rStyle w:val="FontStyle25"/>
                <w:b/>
                <w:sz w:val="28"/>
                <w:szCs w:val="28"/>
              </w:rPr>
              <w:t>4.</w:t>
            </w:r>
            <w:r w:rsidRPr="00582901">
              <w:rPr>
                <w:rStyle w:val="FontStyle25"/>
                <w:sz w:val="28"/>
                <w:szCs w:val="28"/>
              </w:rPr>
              <w:t> </w:t>
            </w:r>
            <w:r w:rsidRPr="00582901">
              <w:rPr>
                <w:rStyle w:val="FontStyle27"/>
                <w:sz w:val="28"/>
                <w:szCs w:val="28"/>
              </w:rPr>
              <w:t>Обучение государственных гражданских служащих города Москвы</w:t>
            </w:r>
          </w:p>
        </w:tc>
      </w:tr>
      <w:tr w:rsidR="00537CAF" w:rsidRPr="00562313" w:rsidTr="00C567CC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9715B0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418C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537CAF" w:rsidRPr="009715B0" w:rsidRDefault="00537CAF" w:rsidP="00E6272B">
            <w:pPr>
              <w:jc w:val="both"/>
              <w:rPr>
                <w:sz w:val="28"/>
                <w:szCs w:val="28"/>
              </w:rPr>
            </w:pPr>
            <w:r w:rsidRPr="009715B0">
              <w:rPr>
                <w:sz w:val="28"/>
                <w:szCs w:val="28"/>
              </w:rPr>
              <w:t>Обучение государственных гражданских служащих города Москвы по программам в сфере противодействия коррупции, создание условий для повышения уровня правосознания и популяризации антикоррупционных стандартов поведения, в том числе с использованием информационно-телекоммуникационной сети Интернет, с учетом положений международных актов в области противодействия коррупции</w:t>
            </w:r>
          </w:p>
        </w:tc>
        <w:tc>
          <w:tcPr>
            <w:tcW w:w="5669" w:type="dxa"/>
            <w:shd w:val="clear" w:color="auto" w:fill="auto"/>
          </w:tcPr>
          <w:p w:rsidR="00537CAF" w:rsidRPr="008F0107" w:rsidRDefault="008F0107" w:rsidP="00E6272B">
            <w:pPr>
              <w:jc w:val="both"/>
              <w:rPr>
                <w:sz w:val="28"/>
                <w:szCs w:val="28"/>
              </w:rPr>
            </w:pPr>
            <w:r w:rsidRPr="008F0107">
              <w:rPr>
                <w:sz w:val="28"/>
                <w:szCs w:val="28"/>
              </w:rPr>
              <w:t xml:space="preserve">В 2024 году </w:t>
            </w:r>
            <w:r w:rsidR="00B418C2">
              <w:rPr>
                <w:sz w:val="28"/>
                <w:szCs w:val="28"/>
              </w:rPr>
              <w:t xml:space="preserve">2 чел. прошли </w:t>
            </w:r>
            <w:r w:rsidRPr="008F0107">
              <w:rPr>
                <w:sz w:val="28"/>
                <w:szCs w:val="28"/>
              </w:rPr>
              <w:t xml:space="preserve">обучение </w:t>
            </w:r>
            <w:r w:rsidR="00B418C2">
              <w:rPr>
                <w:sz w:val="28"/>
                <w:szCs w:val="28"/>
              </w:rPr>
              <w:t xml:space="preserve">в рамках повышения квалификации </w:t>
            </w:r>
            <w:r w:rsidRPr="008F0107">
              <w:rPr>
                <w:sz w:val="28"/>
                <w:szCs w:val="28"/>
              </w:rPr>
              <w:t xml:space="preserve">по вопросам противодействия коррупции </w:t>
            </w:r>
          </w:p>
        </w:tc>
      </w:tr>
      <w:tr w:rsidR="00D255C4" w:rsidRPr="009715B0" w:rsidTr="00E6272B">
        <w:tc>
          <w:tcPr>
            <w:tcW w:w="15327" w:type="dxa"/>
            <w:gridSpan w:val="4"/>
            <w:shd w:val="clear" w:color="auto" w:fill="auto"/>
          </w:tcPr>
          <w:p w:rsidR="00D255C4" w:rsidRPr="009715B0" w:rsidRDefault="00D255C4" w:rsidP="00E6272B">
            <w:pPr>
              <w:jc w:val="center"/>
              <w:rPr>
                <w:sz w:val="28"/>
                <w:szCs w:val="28"/>
              </w:rPr>
            </w:pPr>
            <w:r w:rsidRPr="009715B0">
              <w:rPr>
                <w:rStyle w:val="FontStyle25"/>
                <w:b/>
                <w:sz w:val="28"/>
                <w:szCs w:val="28"/>
              </w:rPr>
              <w:t>5.</w:t>
            </w:r>
            <w:r w:rsidRPr="009715B0">
              <w:rPr>
                <w:rStyle w:val="FontStyle25"/>
                <w:sz w:val="28"/>
                <w:szCs w:val="28"/>
              </w:rPr>
              <w:t> </w:t>
            </w:r>
            <w:r w:rsidRPr="009715B0">
              <w:rPr>
                <w:rStyle w:val="FontStyle27"/>
                <w:sz w:val="28"/>
                <w:szCs w:val="28"/>
              </w:rPr>
              <w:t>Антикоррупционное просвещение</w:t>
            </w:r>
          </w:p>
        </w:tc>
      </w:tr>
      <w:tr w:rsidR="00EB613C" w:rsidRPr="00562313" w:rsidTr="00C95772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B613C" w:rsidRPr="00AD43D7" w:rsidRDefault="00EB613C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="00B418C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EB613C" w:rsidRPr="00AD43D7" w:rsidRDefault="00EB613C" w:rsidP="00E6272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Организация размещения на официальном сайте управы района Зюзино города Москвы в информационно-телекоммуникационной сети Интернет информации о результатах работы управы района Зюзино города Москвы в сфере противодействия коррупции</w:t>
            </w:r>
          </w:p>
        </w:tc>
        <w:tc>
          <w:tcPr>
            <w:tcW w:w="5669" w:type="dxa"/>
            <w:shd w:val="clear" w:color="auto" w:fill="auto"/>
          </w:tcPr>
          <w:p w:rsidR="00EB613C" w:rsidRPr="00EB613C" w:rsidRDefault="00EB613C" w:rsidP="00E6272B">
            <w:pPr>
              <w:jc w:val="both"/>
              <w:rPr>
                <w:sz w:val="28"/>
                <w:szCs w:val="28"/>
              </w:rPr>
            </w:pPr>
            <w:r w:rsidRPr="00EB613C">
              <w:rPr>
                <w:sz w:val="28"/>
                <w:szCs w:val="28"/>
              </w:rPr>
              <w:t>Информация размещается по мере поступления</w:t>
            </w:r>
          </w:p>
        </w:tc>
      </w:tr>
      <w:tr w:rsidR="00EB613C" w:rsidRPr="00562313" w:rsidTr="001272EA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B613C" w:rsidRPr="00AD43D7" w:rsidRDefault="00EB613C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418C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EB613C" w:rsidRPr="00AD43D7" w:rsidRDefault="00EB613C" w:rsidP="00E6272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Проведение научно-практических конференций и иных мероприятий по вопросам реализации государственной политики в области противодействия коррупции</w:t>
            </w:r>
          </w:p>
        </w:tc>
        <w:tc>
          <w:tcPr>
            <w:tcW w:w="5669" w:type="dxa"/>
            <w:shd w:val="clear" w:color="auto" w:fill="auto"/>
          </w:tcPr>
          <w:p w:rsidR="008F0107" w:rsidRDefault="008F0107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период с 1 по 15 декабря 2024 года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государственные гражданские служащие управы приняли участие в </w:t>
            </w:r>
            <w:r>
              <w:rPr>
                <w:sz w:val="28"/>
                <w:szCs w:val="28"/>
                <w:lang w:val="en-US"/>
              </w:rPr>
              <w:t>V</w:t>
            </w:r>
            <w:r w:rsidRPr="009D28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Всероссийском антикоррупционном диктанте (онлайн)</w:t>
            </w:r>
            <w:r>
              <w:rPr>
                <w:sz w:val="28"/>
                <w:szCs w:val="28"/>
              </w:rPr>
              <w:t>.</w:t>
            </w:r>
          </w:p>
          <w:p w:rsidR="00EB613C" w:rsidRPr="00AD43D7" w:rsidRDefault="00677AB8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B61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EB613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EB613C">
              <w:rPr>
                <w:sz w:val="28"/>
                <w:szCs w:val="28"/>
              </w:rPr>
              <w:t xml:space="preserve"> приняли участие в </w:t>
            </w:r>
            <w:r w:rsidRPr="00677AB8">
              <w:rPr>
                <w:sz w:val="28"/>
                <w:szCs w:val="28"/>
              </w:rPr>
              <w:t>онлайн семинар</w:t>
            </w:r>
            <w:r>
              <w:rPr>
                <w:sz w:val="28"/>
                <w:szCs w:val="28"/>
              </w:rPr>
              <w:t>е</w:t>
            </w:r>
            <w:r w:rsidR="00EB6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вопросу реализации</w:t>
            </w:r>
            <w:r w:rsidR="00EB613C">
              <w:rPr>
                <w:sz w:val="28"/>
                <w:szCs w:val="28"/>
              </w:rPr>
              <w:t xml:space="preserve"> требовани</w:t>
            </w:r>
            <w:r>
              <w:rPr>
                <w:sz w:val="28"/>
                <w:szCs w:val="28"/>
              </w:rPr>
              <w:t>й</w:t>
            </w:r>
            <w:r w:rsidR="00EB613C">
              <w:rPr>
                <w:sz w:val="28"/>
                <w:szCs w:val="28"/>
              </w:rPr>
              <w:t xml:space="preserve"> антикоррупционного законодательства</w:t>
            </w:r>
          </w:p>
        </w:tc>
      </w:tr>
    </w:tbl>
    <w:p w:rsidR="00D255C4" w:rsidRPr="00B95774" w:rsidRDefault="00D255C4" w:rsidP="00D255C4">
      <w:pPr>
        <w:pStyle w:val="ConsPlusNormal"/>
        <w:jc w:val="both"/>
      </w:pPr>
      <w:bookmarkStart w:id="1" w:name="P221"/>
      <w:bookmarkEnd w:id="1"/>
    </w:p>
    <w:sectPr w:rsidR="00D255C4" w:rsidRPr="00B95774" w:rsidSect="00460600">
      <w:pgSz w:w="16838" w:h="11906" w:orient="landscape"/>
      <w:pgMar w:top="850" w:right="1134" w:bottom="993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BD"/>
    <w:rsid w:val="000115BD"/>
    <w:rsid w:val="00014D50"/>
    <w:rsid w:val="000300BF"/>
    <w:rsid w:val="00031690"/>
    <w:rsid w:val="00053F8B"/>
    <w:rsid w:val="00095E3D"/>
    <w:rsid w:val="000C23C9"/>
    <w:rsid w:val="000C66A2"/>
    <w:rsid w:val="000D0631"/>
    <w:rsid w:val="000E40A5"/>
    <w:rsid w:val="0017399B"/>
    <w:rsid w:val="001D3969"/>
    <w:rsid w:val="00231BF5"/>
    <w:rsid w:val="002948D8"/>
    <w:rsid w:val="002B6DAC"/>
    <w:rsid w:val="002C554E"/>
    <w:rsid w:val="002D48D0"/>
    <w:rsid w:val="00315274"/>
    <w:rsid w:val="00322447"/>
    <w:rsid w:val="0036014F"/>
    <w:rsid w:val="00362674"/>
    <w:rsid w:val="003F0FE5"/>
    <w:rsid w:val="003F444A"/>
    <w:rsid w:val="00460600"/>
    <w:rsid w:val="0046346C"/>
    <w:rsid w:val="0048235A"/>
    <w:rsid w:val="004D6379"/>
    <w:rsid w:val="004F099A"/>
    <w:rsid w:val="00537CAF"/>
    <w:rsid w:val="00550935"/>
    <w:rsid w:val="00582901"/>
    <w:rsid w:val="005A2772"/>
    <w:rsid w:val="005F755E"/>
    <w:rsid w:val="00645952"/>
    <w:rsid w:val="00661A48"/>
    <w:rsid w:val="00677AB8"/>
    <w:rsid w:val="006B74B3"/>
    <w:rsid w:val="00711BEA"/>
    <w:rsid w:val="00731589"/>
    <w:rsid w:val="007606D1"/>
    <w:rsid w:val="00761E19"/>
    <w:rsid w:val="00862855"/>
    <w:rsid w:val="008C6691"/>
    <w:rsid w:val="008F0107"/>
    <w:rsid w:val="00952903"/>
    <w:rsid w:val="009715B0"/>
    <w:rsid w:val="009A0AD6"/>
    <w:rsid w:val="009B5F5D"/>
    <w:rsid w:val="009D2853"/>
    <w:rsid w:val="009F0B3B"/>
    <w:rsid w:val="00A20D41"/>
    <w:rsid w:val="00A3225B"/>
    <w:rsid w:val="00A825CB"/>
    <w:rsid w:val="00A96423"/>
    <w:rsid w:val="00AD43D7"/>
    <w:rsid w:val="00B05091"/>
    <w:rsid w:val="00B132EB"/>
    <w:rsid w:val="00B418C2"/>
    <w:rsid w:val="00B95774"/>
    <w:rsid w:val="00BB094F"/>
    <w:rsid w:val="00BB1066"/>
    <w:rsid w:val="00C25CF3"/>
    <w:rsid w:val="00C761E1"/>
    <w:rsid w:val="00C83605"/>
    <w:rsid w:val="00CD4C93"/>
    <w:rsid w:val="00CF2095"/>
    <w:rsid w:val="00D255C4"/>
    <w:rsid w:val="00DA6C32"/>
    <w:rsid w:val="00EB613C"/>
    <w:rsid w:val="00EC4820"/>
    <w:rsid w:val="00EE2CB2"/>
    <w:rsid w:val="00F210A8"/>
    <w:rsid w:val="00F300E7"/>
    <w:rsid w:val="00F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7912"/>
  <w15:docId w15:val="{EF2D779C-78FE-4B75-9E24-0B486AE0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C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91"/>
    <w:rPr>
      <w:rFonts w:ascii="Tahoma" w:hAnsi="Tahoma" w:cs="Tahoma"/>
      <w:sz w:val="16"/>
      <w:szCs w:val="16"/>
    </w:rPr>
  </w:style>
  <w:style w:type="character" w:styleId="a5">
    <w:name w:val="Hyperlink"/>
    <w:rsid w:val="007606D1"/>
    <w:rPr>
      <w:color w:val="0000FF"/>
      <w:u w:val="single"/>
    </w:rPr>
  </w:style>
  <w:style w:type="character" w:customStyle="1" w:styleId="FontStyle25">
    <w:name w:val="Font Style25"/>
    <w:uiPriority w:val="99"/>
    <w:rsid w:val="00CD4C9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D4C93"/>
    <w:pPr>
      <w:widowControl w:val="0"/>
      <w:autoSpaceDE w:val="0"/>
      <w:autoSpaceDN w:val="0"/>
      <w:adjustRightInd w:val="0"/>
      <w:spacing w:line="279" w:lineRule="exact"/>
    </w:pPr>
    <w:rPr>
      <w:rFonts w:ascii="Cambria" w:eastAsia="Times New Roman" w:hAnsi="Cambria"/>
      <w:szCs w:val="24"/>
      <w:lang w:eastAsia="ru-RU"/>
    </w:rPr>
  </w:style>
  <w:style w:type="character" w:customStyle="1" w:styleId="FontStyle27">
    <w:name w:val="Font Style27"/>
    <w:uiPriority w:val="99"/>
    <w:rsid w:val="00CD4C9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965B3E-B88E-44E7-A15C-A364A062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Скопинцева Евгения Александровна</dc:creator>
  <cp:lastModifiedBy>Коняхина Ольга Владимировна</cp:lastModifiedBy>
  <cp:revision>5</cp:revision>
  <cp:lastPrinted>2023-08-02T13:54:00Z</cp:lastPrinted>
  <dcterms:created xsi:type="dcterms:W3CDTF">2024-04-22T12:59:00Z</dcterms:created>
  <dcterms:modified xsi:type="dcterms:W3CDTF">2025-04-23T13:26:00Z</dcterms:modified>
</cp:coreProperties>
</file>